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1A" w:rsidRDefault="00FC4E1A" w:rsidP="00FC4E1A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noProof/>
          <w:sz w:val="32"/>
          <w:szCs w:val="32"/>
        </w:rPr>
      </w:pPr>
      <w:r w:rsidRPr="003722C3">
        <w:rPr>
          <w:rFonts w:ascii="方正黑体_GBK" w:eastAsia="方正黑体_GBK" w:hint="eastAsia"/>
          <w:noProof/>
          <w:sz w:val="32"/>
          <w:szCs w:val="32"/>
        </w:rPr>
        <w:t>附件</w:t>
      </w:r>
    </w:p>
    <w:p w:rsidR="00FC4E1A" w:rsidRPr="003722C3" w:rsidRDefault="00FC4E1A" w:rsidP="00FC4E1A">
      <w:pPr>
        <w:jc w:val="center"/>
        <w:rPr>
          <w:rFonts w:ascii="方正小标宋_GBK" w:eastAsia="方正小标宋_GBK" w:hAnsi="宋体" w:hint="eastAsia"/>
          <w:b/>
          <w:sz w:val="36"/>
          <w:szCs w:val="36"/>
        </w:rPr>
      </w:pPr>
      <w:r w:rsidRPr="003722C3">
        <w:rPr>
          <w:rFonts w:ascii="方正小标宋_GBK" w:eastAsia="方正小标宋_GBK" w:hAnsi="宋体" w:hint="eastAsia"/>
          <w:b/>
          <w:sz w:val="36"/>
          <w:szCs w:val="36"/>
        </w:rPr>
        <w:t>招标事项核准意见表</w:t>
      </w:r>
    </w:p>
    <w:p w:rsidR="00FC4E1A" w:rsidRPr="00874DB2" w:rsidRDefault="00FC4E1A" w:rsidP="00FC4E1A">
      <w:pPr>
        <w:jc w:val="center"/>
        <w:rPr>
          <w:rFonts w:ascii="黑体" w:eastAsia="黑体" w:hint="eastAsia"/>
          <w:sz w:val="24"/>
        </w:rPr>
      </w:pPr>
    </w:p>
    <w:p w:rsidR="00FC4E1A" w:rsidRPr="00A155D9" w:rsidRDefault="00FC4E1A" w:rsidP="00FC4E1A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E442FE">
        <w:rPr>
          <w:rFonts w:ascii="宋体" w:hAnsi="宋体" w:hint="eastAsia"/>
          <w:sz w:val="24"/>
        </w:rPr>
        <w:t>泰州凤城河建设发展有限公司</w:t>
      </w:r>
    </w:p>
    <w:p w:rsidR="00FC4E1A" w:rsidRPr="009B367B" w:rsidRDefault="00FC4E1A" w:rsidP="00FC4E1A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660C6D">
        <w:rPr>
          <w:rFonts w:ascii="宋体" w:hAnsi="宋体" w:hint="eastAsia"/>
          <w:sz w:val="24"/>
        </w:rPr>
        <w:t>凤城河景区水幕秀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FC4E1A" w:rsidTr="00C835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FC4E1A" w:rsidRPr="00274001" w:rsidRDefault="00FC4E1A" w:rsidP="00C8359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FC4E1A" w:rsidRPr="00274001" w:rsidRDefault="00FC4E1A" w:rsidP="00C8359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jc w:val="center"/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FC4E1A" w:rsidRPr="00274001" w:rsidRDefault="00FC4E1A" w:rsidP="00C83597">
            <w:pPr>
              <w:spacing w:line="320" w:lineRule="exact"/>
              <w:ind w:firstLine="0"/>
              <w:jc w:val="center"/>
            </w:pPr>
          </w:p>
        </w:tc>
      </w:tr>
      <w:tr w:rsidR="00FC4E1A" w:rsidTr="00C83597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FC4E1A" w:rsidRDefault="00FC4E1A" w:rsidP="00C8359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FC4E1A" w:rsidRDefault="00FC4E1A" w:rsidP="00C83597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同意项目单位按照此方式招标（无勘察费用。设计费初定</w:t>
            </w:r>
            <w:r>
              <w:rPr>
                <w:rFonts w:ascii="宋体" w:hAnsi="宋体" w:hint="eastAsia"/>
                <w:sz w:val="24"/>
              </w:rPr>
              <w:t>75.5</w:t>
            </w:r>
            <w:r>
              <w:rPr>
                <w:rFonts w:ascii="宋体" w:hAnsi="宋体" w:hint="eastAsia"/>
                <w:sz w:val="24"/>
              </w:rPr>
              <w:t>万元、监理费用初定</w:t>
            </w:r>
            <w:r>
              <w:rPr>
                <w:rFonts w:ascii="宋体" w:hAnsi="宋体" w:hint="eastAsia"/>
                <w:sz w:val="24"/>
              </w:rPr>
              <w:t>60.98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》第五条所规定的必须招标标准，同意不采用招标方式。其他为影像制作。）</w:t>
            </w:r>
          </w:p>
        </w:tc>
      </w:tr>
    </w:tbl>
    <w:p w:rsidR="00FC4E1A" w:rsidRPr="003722C3" w:rsidRDefault="00FC4E1A" w:rsidP="00FC4E1A">
      <w:pPr>
        <w:ind w:firstLineChars="100" w:firstLine="24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p w:rsidR="00BE70BB" w:rsidRPr="00FC4E1A" w:rsidRDefault="00FC4E1A"/>
    <w:sectPr w:rsidR="00BE70BB" w:rsidRPr="00FC4E1A" w:rsidSect="003722C3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4E1A"/>
    <w:rsid w:val="005054F5"/>
    <w:rsid w:val="006C2524"/>
    <w:rsid w:val="007D1E74"/>
    <w:rsid w:val="00FC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1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FC4E1A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FC4E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FB4-377D-4151-B584-BF520878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2020-01-21T07:03:00Z</dcterms:created>
  <dcterms:modified xsi:type="dcterms:W3CDTF">2020-01-21T07:04:00Z</dcterms:modified>
</cp:coreProperties>
</file>