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7E" w:rsidRPr="00787B74" w:rsidRDefault="004E387E" w:rsidP="004E387E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4E387E" w:rsidRPr="00A155D9" w:rsidRDefault="004E387E" w:rsidP="004E387E">
      <w:pPr>
        <w:spacing w:line="400" w:lineRule="exact"/>
        <w:ind w:firstLineChars="100" w:firstLine="280"/>
        <w:rPr>
          <w:rFonts w:hint="eastAsia"/>
          <w:b/>
          <w:sz w:val="28"/>
          <w:szCs w:val="28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25259E">
        <w:rPr>
          <w:rFonts w:ascii="宋体" w:hAnsi="宋体" w:hint="eastAsia"/>
          <w:sz w:val="24"/>
        </w:rPr>
        <w:t>泰州市城市建设项目管理中心</w:t>
      </w:r>
      <w:r>
        <w:rPr>
          <w:rFonts w:ascii="宋体" w:hAnsi="宋体" w:hint="eastAsia"/>
          <w:sz w:val="24"/>
        </w:rPr>
        <w:t>（</w:t>
      </w:r>
      <w:r w:rsidRPr="000B051D">
        <w:rPr>
          <w:rFonts w:ascii="宋体" w:hAnsi="宋体" w:hint="eastAsia"/>
          <w:sz w:val="24"/>
        </w:rPr>
        <w:t>项目集中建设单位</w:t>
      </w:r>
      <w:r>
        <w:rPr>
          <w:rFonts w:ascii="宋体" w:hAnsi="宋体" w:hint="eastAsia"/>
          <w:sz w:val="24"/>
        </w:rPr>
        <w:t>：</w:t>
      </w:r>
      <w:r w:rsidRPr="00004E0C">
        <w:rPr>
          <w:rFonts w:ascii="宋体" w:hAnsi="宋体" w:hint="eastAsia"/>
          <w:sz w:val="24"/>
        </w:rPr>
        <w:t>泰州市新纪元置业有限公司</w:t>
      </w:r>
      <w:r>
        <w:rPr>
          <w:rFonts w:ascii="宋体" w:hAnsi="宋体" w:hint="eastAsia"/>
          <w:sz w:val="24"/>
        </w:rPr>
        <w:t>）</w:t>
      </w:r>
    </w:p>
    <w:p w:rsidR="004E387E" w:rsidRPr="009B367B" w:rsidRDefault="004E387E" w:rsidP="004E387E">
      <w:pPr>
        <w:spacing w:line="400" w:lineRule="exact"/>
        <w:ind w:firstLineChars="100" w:firstLine="280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004E0C">
        <w:rPr>
          <w:rFonts w:ascii="宋体" w:hAnsi="宋体" w:hint="eastAsia"/>
          <w:sz w:val="24"/>
        </w:rPr>
        <w:t>泰州市生活垃圾焚烧飞灰填埋场封场工程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4E387E" w:rsidTr="00A8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4E387E" w:rsidRPr="00274001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4E387E" w:rsidTr="00A8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4E387E" w:rsidRPr="00274001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E387E" w:rsidTr="00A86D3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80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98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4E387E" w:rsidTr="00A86D3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80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98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4E387E" w:rsidTr="00A86D3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98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</w:tr>
      <w:tr w:rsidR="004E387E" w:rsidTr="00A86D3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98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</w:tr>
      <w:tr w:rsidR="004E387E" w:rsidTr="00A86D3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80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98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4E387E" w:rsidTr="00A86D3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80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98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</w:tr>
      <w:tr w:rsidR="004E387E" w:rsidTr="00A86D3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80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98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</w:tr>
      <w:tr w:rsidR="004E387E" w:rsidTr="00A86D3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E387E" w:rsidRPr="00274001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80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62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44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  <w:tc>
          <w:tcPr>
            <w:tcW w:w="1980" w:type="dxa"/>
          </w:tcPr>
          <w:p w:rsidR="004E387E" w:rsidRPr="00274001" w:rsidRDefault="004E387E" w:rsidP="00A86D38">
            <w:pPr>
              <w:spacing w:line="360" w:lineRule="exact"/>
              <w:ind w:firstLine="31"/>
              <w:jc w:val="center"/>
            </w:pPr>
          </w:p>
        </w:tc>
      </w:tr>
      <w:tr w:rsidR="004E387E" w:rsidTr="00A86D38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4E387E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4E387E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</w:p>
          <w:p w:rsidR="004E387E" w:rsidRDefault="004E387E" w:rsidP="00A86D38">
            <w:pPr>
              <w:spacing w:line="360" w:lineRule="exact"/>
              <w:ind w:firstLineChars="212" w:firstLine="509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同意项目单位按照此方式招标（勘察费用暂估价</w:t>
            </w:r>
            <w:r>
              <w:rPr>
                <w:rFonts w:ascii="宋体" w:hAnsi="宋体" w:hint="eastAsia"/>
                <w:sz w:val="24"/>
              </w:rPr>
              <w:t>4.02</w:t>
            </w:r>
            <w:r>
              <w:rPr>
                <w:rFonts w:ascii="宋体" w:hAnsi="宋体" w:hint="eastAsia"/>
                <w:sz w:val="24"/>
              </w:rPr>
              <w:t>万元、设计费用暂估价</w:t>
            </w:r>
            <w:r>
              <w:rPr>
                <w:rFonts w:ascii="宋体" w:hAnsi="宋体" w:hint="eastAsia"/>
                <w:sz w:val="24"/>
              </w:rPr>
              <w:t>24.15</w:t>
            </w:r>
            <w:r>
              <w:rPr>
                <w:rFonts w:ascii="宋体" w:hAnsi="宋体" w:hint="eastAsia"/>
                <w:sz w:val="24"/>
              </w:rPr>
              <w:t>万元、监理费用暂估价</w:t>
            </w:r>
            <w:r>
              <w:rPr>
                <w:rFonts w:ascii="宋体" w:hAnsi="宋体" w:hint="eastAsia"/>
                <w:sz w:val="24"/>
              </w:rPr>
              <w:t>16.58</w:t>
            </w:r>
            <w:r>
              <w:rPr>
                <w:rFonts w:ascii="宋体" w:hAnsi="宋体" w:hint="eastAsia"/>
                <w:sz w:val="24"/>
              </w:rPr>
              <w:t>万元，低于国家《</w:t>
            </w:r>
            <w:r w:rsidRPr="00DE769B">
              <w:rPr>
                <w:rFonts w:ascii="宋体" w:hAnsi="宋体" w:hint="eastAsia"/>
                <w:sz w:val="24"/>
              </w:rPr>
              <w:t>必须招标的工程项目规定</w:t>
            </w:r>
            <w:r>
              <w:rPr>
                <w:rFonts w:ascii="宋体" w:hAnsi="宋体" w:hint="eastAsia"/>
                <w:sz w:val="24"/>
              </w:rPr>
              <w:t>》第五条所规定的必须招标标准，同意不采用招标方式。）</w:t>
            </w:r>
          </w:p>
          <w:p w:rsidR="004E387E" w:rsidRDefault="004E387E" w:rsidP="00A86D38">
            <w:pPr>
              <w:spacing w:line="360" w:lineRule="exact"/>
              <w:ind w:firstLine="31"/>
              <w:rPr>
                <w:rFonts w:ascii="宋体" w:hAnsi="宋体" w:hint="eastAsia"/>
                <w:sz w:val="24"/>
              </w:rPr>
            </w:pPr>
          </w:p>
        </w:tc>
      </w:tr>
    </w:tbl>
    <w:p w:rsidR="00BE70BB" w:rsidRDefault="004E387E"/>
    <w:sectPr w:rsidR="00BE70BB" w:rsidSect="004E38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87E"/>
    <w:rsid w:val="003547F0"/>
    <w:rsid w:val="004E387E"/>
    <w:rsid w:val="005054F5"/>
    <w:rsid w:val="006C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7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2020-05-19T08:31:00Z</dcterms:created>
  <dcterms:modified xsi:type="dcterms:W3CDTF">2020-05-19T08:31:00Z</dcterms:modified>
</cp:coreProperties>
</file>